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F8" w:rsidRPr="002D15F8" w:rsidRDefault="002D15F8" w:rsidP="002D15F8">
      <w:pPr>
        <w:shd w:val="clear" w:color="auto" w:fill="FFFFFF"/>
        <w:spacing w:before="300" w:after="300" w:line="216" w:lineRule="atLeast"/>
        <w:textAlignment w:val="baseline"/>
        <w:outlineLvl w:val="0"/>
        <w:rPr>
          <w:rFonts w:ascii="inherit" w:eastAsia="Times New Roman" w:hAnsi="inherit" w:cs="Times New Roman"/>
          <w:b/>
          <w:bCs/>
          <w:color w:val="184073"/>
          <w:kern w:val="36"/>
          <w:sz w:val="23"/>
          <w:szCs w:val="23"/>
          <w:lang w:eastAsia="ru-RU"/>
        </w:rPr>
      </w:pPr>
      <w:r w:rsidRPr="002D15F8">
        <w:rPr>
          <w:rFonts w:ascii="inherit" w:eastAsia="Times New Roman" w:hAnsi="inherit" w:cs="Times New Roman"/>
          <w:b/>
          <w:bCs/>
          <w:color w:val="184073"/>
          <w:kern w:val="36"/>
          <w:sz w:val="23"/>
          <w:szCs w:val="23"/>
          <w:lang w:eastAsia="ru-RU"/>
        </w:rPr>
        <w:t>Уведомление совета адвокатской палаты о возобновлении статуса адвоката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 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Управление Министерства юстиции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  Российской Федерации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ind w:left="5529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по Белгородской области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                                                                      Уведомление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Совет адвокатской палаты __________________________________________________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               (наименование субъекта Российской Федерации)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сообщает        о          возобновлении         статуса           адвоката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__________________________________________________________________________,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         (полностью фамилия, имя, отчество адвоката)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регистрационный номер в реестре ______________________ на основании решения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совета адвокатской палаты </w:t>
      </w:r>
      <w:proofErr w:type="gramStart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от</w:t>
      </w:r>
      <w:proofErr w:type="gramEnd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 ________________________________________________.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  Адвокат: проживает по адресу ______________________________________________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                                 </w:t>
      </w:r>
      <w:proofErr w:type="gramStart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(адрес постоянного места жительства или</w:t>
      </w:r>
      <w:proofErr w:type="gramEnd"/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_________________________________, контактный телефон </w:t>
      </w:r>
      <w:hyperlink r:id="rId4" w:history="1">
        <w:r w:rsidRPr="002D15F8">
          <w:rPr>
            <w:rFonts w:ascii="inherit" w:eastAsia="Times New Roman" w:hAnsi="inherit" w:cs="Times New Roman"/>
            <w:color w:val="040404"/>
            <w:sz w:val="24"/>
            <w:szCs w:val="24"/>
            <w:u w:val="single"/>
            <w:lang w:eastAsia="ru-RU"/>
          </w:rPr>
          <w:t>&lt;*&gt;</w:t>
        </w:r>
      </w:hyperlink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__________________,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 преимущественного пребывания)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адрес электронной почты </w:t>
      </w:r>
      <w:hyperlink r:id="rId5" w:history="1">
        <w:r w:rsidRPr="002D15F8">
          <w:rPr>
            <w:rFonts w:ascii="inherit" w:eastAsia="Times New Roman" w:hAnsi="inherit" w:cs="Times New Roman"/>
            <w:color w:val="040404"/>
            <w:sz w:val="24"/>
            <w:szCs w:val="24"/>
            <w:u w:val="single"/>
            <w:lang w:eastAsia="ru-RU"/>
          </w:rPr>
          <w:t>&lt;*&gt;</w:t>
        </w:r>
      </w:hyperlink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________________________________________________.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 Приложение: на ___ </w:t>
      </w:r>
      <w:proofErr w:type="gramStart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л</w:t>
      </w:r>
      <w:proofErr w:type="gramEnd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.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 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Президент адвокатской палаты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______________________________   ______________  __________________________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 </w:t>
      </w:r>
      <w:proofErr w:type="gramStart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(наименование субъекта          (подпись)  М.П.   (фамилия, инициалы)</w:t>
      </w:r>
      <w:proofErr w:type="gramEnd"/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 xml:space="preserve">    </w:t>
      </w:r>
      <w:proofErr w:type="gramStart"/>
      <w:r w:rsidRPr="002D15F8">
        <w:rPr>
          <w:rFonts w:ascii="inherit" w:eastAsia="Times New Roman" w:hAnsi="inherit" w:cs="Times New Roman"/>
          <w:color w:val="454545"/>
          <w:sz w:val="24"/>
          <w:szCs w:val="24"/>
          <w:lang w:eastAsia="ru-RU"/>
        </w:rPr>
        <w:t>Российской Федерации)</w:t>
      </w:r>
      <w:proofErr w:type="gramEnd"/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 </w:t>
      </w: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--------------------------------</w:t>
      </w:r>
    </w:p>
    <w:p w:rsidR="002D15F8" w:rsidRPr="002D15F8" w:rsidRDefault="002D15F8" w:rsidP="002D15F8">
      <w:pPr>
        <w:shd w:val="clear" w:color="auto" w:fill="FFFFFF"/>
        <w:spacing w:after="0" w:line="216" w:lineRule="atLeast"/>
        <w:textAlignment w:val="baseline"/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</w:pPr>
      <w:r w:rsidRPr="002D15F8">
        <w:rPr>
          <w:rFonts w:ascii="inherit" w:eastAsia="Times New Roman" w:hAnsi="inherit" w:cs="Times New Roman"/>
          <w:color w:val="454545"/>
          <w:sz w:val="18"/>
          <w:szCs w:val="18"/>
          <w:lang w:eastAsia="ru-RU"/>
        </w:rPr>
        <w:t>&lt;*&gt; Указываются при наличии сведений.</w:t>
      </w:r>
    </w:p>
    <w:p w:rsidR="005C2766" w:rsidRDefault="005C2766"/>
    <w:sectPr w:rsidR="005C2766" w:rsidSect="002D15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5F8"/>
    <w:rsid w:val="002D15F8"/>
    <w:rsid w:val="005C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66"/>
  </w:style>
  <w:style w:type="paragraph" w:styleId="1">
    <w:name w:val="heading 1"/>
    <w:basedOn w:val="a"/>
    <w:link w:val="10"/>
    <w:uiPriority w:val="9"/>
    <w:qFormat/>
    <w:rsid w:val="002D1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5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D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2D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15F8"/>
  </w:style>
  <w:style w:type="character" w:styleId="a4">
    <w:name w:val="Hyperlink"/>
    <w:basedOn w:val="a0"/>
    <w:uiPriority w:val="99"/>
    <w:semiHidden/>
    <w:unhideWhenUsed/>
    <w:rsid w:val="002D15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0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5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05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86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3F17884110DA1FD57B79F9AC89182EDA819D92841F3DA7ACEB98F2849F4F03458686506D263D4U8i1I" TargetMode="External"/><Relationship Id="rId4" Type="http://schemas.openxmlformats.org/officeDocument/2006/relationships/hyperlink" Target="consultantplus://offline/ref=B3F17884110DA1FD57B79F9AC89182EDA819D92841F3DA7ACEB98F2849F4F03458686506D263D4U8i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DNA Project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</cp:revision>
  <dcterms:created xsi:type="dcterms:W3CDTF">2015-11-03T08:30:00Z</dcterms:created>
  <dcterms:modified xsi:type="dcterms:W3CDTF">2015-11-03T08:30:00Z</dcterms:modified>
</cp:coreProperties>
</file>